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26" w:rsidRPr="005E5526" w:rsidRDefault="005E5526" w:rsidP="005E5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5526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индивидуального образовательного маршрута </w:t>
      </w:r>
      <w:proofErr w:type="gramStart"/>
      <w:r w:rsidRPr="005E552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E5526">
        <w:rPr>
          <w:rFonts w:ascii="Times New Roman" w:hAnsi="Times New Roman" w:cs="Times New Roman"/>
          <w:b/>
          <w:sz w:val="28"/>
          <w:szCs w:val="28"/>
        </w:rPr>
        <w:t xml:space="preserve"> с ОВЗ на уровне СПО</w:t>
      </w:r>
    </w:p>
    <w:bookmarkEnd w:id="0"/>
    <w:p w:rsidR="005E5526" w:rsidRDefault="005E5526" w:rsidP="005E552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526">
        <w:rPr>
          <w:rFonts w:ascii="Times New Roman" w:hAnsi="Times New Roman" w:cs="Times New Roman"/>
          <w:sz w:val="28"/>
          <w:szCs w:val="28"/>
        </w:rPr>
        <w:t xml:space="preserve">В зависимости от «внутренних» ресурсов профессиональной образовательной организации возможны следующие варианты реализации ИОМ обучающегося с ОВЗ: </w:t>
      </w:r>
    </w:p>
    <w:p w:rsidR="005E5526" w:rsidRPr="005E5526" w:rsidRDefault="005E5526" w:rsidP="005E552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526">
        <w:rPr>
          <w:rFonts w:ascii="Times New Roman" w:hAnsi="Times New Roman" w:cs="Times New Roman"/>
          <w:sz w:val="28"/>
          <w:szCs w:val="28"/>
        </w:rPr>
        <w:t xml:space="preserve">Если ПОО во внутреннем ресурсе имеет необходимых для работы </w:t>
      </w:r>
      <w:proofErr w:type="gramStart"/>
      <w:r w:rsidRPr="005E55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55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526">
        <w:rPr>
          <w:rFonts w:ascii="Times New Roman" w:hAnsi="Times New Roman" w:cs="Times New Roman"/>
          <w:sz w:val="28"/>
          <w:szCs w:val="28"/>
        </w:rPr>
        <w:t>данным</w:t>
      </w:r>
      <w:proofErr w:type="gramEnd"/>
      <w:r w:rsidRPr="005E5526">
        <w:rPr>
          <w:rFonts w:ascii="Times New Roman" w:hAnsi="Times New Roman" w:cs="Times New Roman"/>
          <w:sz w:val="28"/>
          <w:szCs w:val="28"/>
        </w:rPr>
        <w:t xml:space="preserve"> обучающимся специалистов (педагогов-психологов, </w:t>
      </w:r>
      <w:proofErr w:type="spellStart"/>
      <w:r w:rsidRPr="005E5526">
        <w:rPr>
          <w:rFonts w:ascii="Times New Roman" w:hAnsi="Times New Roman" w:cs="Times New Roman"/>
          <w:sz w:val="28"/>
          <w:szCs w:val="28"/>
        </w:rPr>
        <w:t>учителейлогопедов</w:t>
      </w:r>
      <w:proofErr w:type="spellEnd"/>
      <w:r w:rsidRPr="005E5526">
        <w:rPr>
          <w:rFonts w:ascii="Times New Roman" w:hAnsi="Times New Roman" w:cs="Times New Roman"/>
          <w:sz w:val="28"/>
          <w:szCs w:val="28"/>
        </w:rPr>
        <w:t xml:space="preserve">, учителей-дефектологов и т.д.) и педагогов дополнительного образования, то: </w:t>
      </w:r>
    </w:p>
    <w:p w:rsidR="005E5526" w:rsidRDefault="005E5526" w:rsidP="005E552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526">
        <w:rPr>
          <w:rFonts w:ascii="Times New Roman" w:hAnsi="Times New Roman" w:cs="Times New Roman"/>
          <w:sz w:val="28"/>
          <w:szCs w:val="28"/>
        </w:rPr>
        <w:t>– адаптировать образовательную программу будут штатные специалисты ПОО совместно с педагогами ПОО;</w:t>
      </w:r>
    </w:p>
    <w:p w:rsidR="005E5526" w:rsidRDefault="005E5526" w:rsidP="005E552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526">
        <w:rPr>
          <w:rFonts w:ascii="Times New Roman" w:hAnsi="Times New Roman" w:cs="Times New Roman"/>
          <w:sz w:val="28"/>
          <w:szCs w:val="28"/>
        </w:rPr>
        <w:t xml:space="preserve"> – реализовывать коррекционно-развивающую работу можно на базе ПОО силами штатных специалистов ПОО; </w:t>
      </w:r>
    </w:p>
    <w:p w:rsidR="005E5526" w:rsidRDefault="005E5526" w:rsidP="005E552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526">
        <w:rPr>
          <w:rFonts w:ascii="Times New Roman" w:hAnsi="Times New Roman" w:cs="Times New Roman"/>
          <w:sz w:val="28"/>
          <w:szCs w:val="28"/>
        </w:rPr>
        <w:t xml:space="preserve">– программы дополнительного образования ПОО также можно реализовывать силами штатных педагогов дополнительного образования; </w:t>
      </w:r>
    </w:p>
    <w:p w:rsidR="005E5526" w:rsidRDefault="005E5526" w:rsidP="005E552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526">
        <w:rPr>
          <w:rFonts w:ascii="Times New Roman" w:hAnsi="Times New Roman" w:cs="Times New Roman"/>
          <w:sz w:val="28"/>
          <w:szCs w:val="28"/>
        </w:rPr>
        <w:t xml:space="preserve">– за обеспечение среды необходимыми техническими средствами, методическими пособиями отвечают руководитель и администрация ПОО. </w:t>
      </w:r>
    </w:p>
    <w:p w:rsidR="005E5526" w:rsidRDefault="005E5526" w:rsidP="005E552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526">
        <w:rPr>
          <w:rFonts w:ascii="Times New Roman" w:hAnsi="Times New Roman" w:cs="Times New Roman"/>
          <w:sz w:val="28"/>
          <w:szCs w:val="28"/>
        </w:rPr>
        <w:t xml:space="preserve">Если ПОО во внутреннем ресурсе не имеет необходимых для работы </w:t>
      </w:r>
      <w:proofErr w:type="gramStart"/>
      <w:r w:rsidRPr="005E55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55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526">
        <w:rPr>
          <w:rFonts w:ascii="Times New Roman" w:hAnsi="Times New Roman" w:cs="Times New Roman"/>
          <w:sz w:val="28"/>
          <w:szCs w:val="28"/>
        </w:rPr>
        <w:t>данным</w:t>
      </w:r>
      <w:proofErr w:type="gramEnd"/>
      <w:r w:rsidRPr="005E5526">
        <w:rPr>
          <w:rFonts w:ascii="Times New Roman" w:hAnsi="Times New Roman" w:cs="Times New Roman"/>
          <w:sz w:val="28"/>
          <w:szCs w:val="28"/>
        </w:rPr>
        <w:t xml:space="preserve"> обучающимся специалистов (педагогов-психологов, </w:t>
      </w:r>
      <w:proofErr w:type="spellStart"/>
      <w:r w:rsidRPr="005E5526">
        <w:rPr>
          <w:rFonts w:ascii="Times New Roman" w:hAnsi="Times New Roman" w:cs="Times New Roman"/>
          <w:sz w:val="28"/>
          <w:szCs w:val="28"/>
        </w:rPr>
        <w:t>учителейлогопедов</w:t>
      </w:r>
      <w:proofErr w:type="spellEnd"/>
      <w:r w:rsidRPr="005E5526">
        <w:rPr>
          <w:rFonts w:ascii="Times New Roman" w:hAnsi="Times New Roman" w:cs="Times New Roman"/>
          <w:sz w:val="28"/>
          <w:szCs w:val="28"/>
        </w:rPr>
        <w:t xml:space="preserve">, учителей-дефектологов и т.д.) и в ПОО нет штатных педагогов дополнительного образования, то: </w:t>
      </w:r>
    </w:p>
    <w:p w:rsidR="005E5526" w:rsidRDefault="005E5526" w:rsidP="005E552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526">
        <w:rPr>
          <w:rFonts w:ascii="Times New Roman" w:hAnsi="Times New Roman" w:cs="Times New Roman"/>
          <w:sz w:val="28"/>
          <w:szCs w:val="28"/>
        </w:rPr>
        <w:t>– для адаптации образовательной программы, в помощь педагогам ПОО, необходимо найти нужных специалистов. Для этого можно организовать взаимодействие со следующими организациями, на базах которых работают специалисты нужной квалификации: а) территориальной ПМПК; б) ресурсным центром; Создание инклюзивной среды в образовательных организациях среднего профессиона</w:t>
      </w:r>
      <w:r>
        <w:rPr>
          <w:rFonts w:ascii="Times New Roman" w:hAnsi="Times New Roman" w:cs="Times New Roman"/>
          <w:sz w:val="28"/>
          <w:szCs w:val="28"/>
        </w:rPr>
        <w:t>льного образования.</w:t>
      </w:r>
      <w:r w:rsidRPr="005E5526">
        <w:rPr>
          <w:rFonts w:ascii="Times New Roman" w:hAnsi="Times New Roman" w:cs="Times New Roman"/>
          <w:sz w:val="28"/>
          <w:szCs w:val="28"/>
        </w:rPr>
        <w:t xml:space="preserve"> в) отдельными образовательными организациями, реализующими адаптированные основные общеобразовательные программы для обучающихся с ОВЗ разных категорий; г) центрами психолого-медико-социального сопровождения (ЦПМСС); </w:t>
      </w:r>
      <w:proofErr w:type="gramStart"/>
      <w:r w:rsidRPr="005E5526">
        <w:rPr>
          <w:rFonts w:ascii="Times New Roman" w:hAnsi="Times New Roman" w:cs="Times New Roman"/>
          <w:sz w:val="28"/>
          <w:szCs w:val="28"/>
        </w:rPr>
        <w:t xml:space="preserve">д) другими образовательными организациями, на базе которых работают специалисты нужной квалификации; </w:t>
      </w:r>
      <w:proofErr w:type="gramEnd"/>
    </w:p>
    <w:p w:rsidR="005E5526" w:rsidRDefault="005E5526" w:rsidP="005E552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526">
        <w:rPr>
          <w:rFonts w:ascii="Times New Roman" w:hAnsi="Times New Roman" w:cs="Times New Roman"/>
          <w:sz w:val="28"/>
          <w:szCs w:val="28"/>
        </w:rPr>
        <w:t>– для реализации коррекционно-развивающей работы также необходимо будет организовать взаимодействие со следующими организациями, на базе которых работают специалисты нужной квалификации: а) территориальной ПМПК; б) ресурсным центром; в) образовательными организациями, реализующими адаптированные основные общеобразовательные программы для обучающихся с ОВЗ разных категорий; г) центрами психолого-медико-</w:t>
      </w:r>
      <w:r w:rsidRPr="005E5526">
        <w:rPr>
          <w:rFonts w:ascii="Times New Roman" w:hAnsi="Times New Roman" w:cs="Times New Roman"/>
          <w:sz w:val="28"/>
          <w:szCs w:val="28"/>
        </w:rPr>
        <w:lastRenderedPageBreak/>
        <w:t>социального сопровождения (ЦПМСС); д) другими образовательными организациями, на базе которых работают специалисты нужной квалификации;</w:t>
      </w:r>
      <w:proofErr w:type="gramEnd"/>
      <w:r w:rsidRPr="005E5526">
        <w:rPr>
          <w:rFonts w:ascii="Times New Roman" w:hAnsi="Times New Roman" w:cs="Times New Roman"/>
          <w:sz w:val="28"/>
          <w:szCs w:val="28"/>
        </w:rPr>
        <w:t xml:space="preserve"> е) реабилитационными центрами органов социальной защиты населения; </w:t>
      </w:r>
    </w:p>
    <w:p w:rsidR="005E5526" w:rsidRDefault="005E5526" w:rsidP="005E552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526">
        <w:rPr>
          <w:rFonts w:ascii="Times New Roman" w:hAnsi="Times New Roman" w:cs="Times New Roman"/>
          <w:sz w:val="28"/>
          <w:szCs w:val="28"/>
        </w:rPr>
        <w:t xml:space="preserve">– для реализации рекомендованных программ дополнительного образования необходимо будет организовать взаимодействие со следующими организациями: а) центрами дополнительного образования; б) физкультурно-оздоровительными организациями, спортивными школами; в) другими образовательными и иными организациями, на базе которых предоставляются необходимые </w:t>
      </w:r>
      <w:proofErr w:type="gramStart"/>
      <w:r w:rsidRPr="005E552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5E5526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5526">
        <w:rPr>
          <w:rFonts w:ascii="Times New Roman" w:hAnsi="Times New Roman" w:cs="Times New Roman"/>
          <w:sz w:val="28"/>
          <w:szCs w:val="28"/>
        </w:rPr>
        <w:t xml:space="preserve"> 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5E5526">
        <w:rPr>
          <w:rFonts w:ascii="Times New Roman" w:hAnsi="Times New Roman" w:cs="Times New Roman"/>
          <w:sz w:val="28"/>
          <w:szCs w:val="28"/>
        </w:rPr>
        <w:t xml:space="preserve">ополнительного образования (организациями социальной защиты и некоммерческими организациями). Система дополнительного образования может дать </w:t>
      </w:r>
      <w:proofErr w:type="gramStart"/>
      <w:r w:rsidRPr="005E552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5E5526">
        <w:rPr>
          <w:rFonts w:ascii="Times New Roman" w:hAnsi="Times New Roman" w:cs="Times New Roman"/>
          <w:sz w:val="28"/>
          <w:szCs w:val="28"/>
        </w:rPr>
        <w:t xml:space="preserve"> большой ресурс в рамках развития коммуникативных навыков, социализации, художественно-эстетического развития, в сфере начального профессионального образования и большое поле для возможностей самореализации. </w:t>
      </w:r>
    </w:p>
    <w:p w:rsidR="005E5526" w:rsidRDefault="005E5526" w:rsidP="005E552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526">
        <w:rPr>
          <w:rFonts w:ascii="Times New Roman" w:hAnsi="Times New Roman" w:cs="Times New Roman"/>
          <w:sz w:val="28"/>
          <w:szCs w:val="28"/>
        </w:rPr>
        <w:t xml:space="preserve">Сетевые партнеры могут реализовывать определенные части образовательной программы и сотрудничать на договорной основе. Возможны следующие варианты взаимодействия: </w:t>
      </w:r>
    </w:p>
    <w:p w:rsidR="005E5526" w:rsidRDefault="005E5526" w:rsidP="005E552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526">
        <w:rPr>
          <w:rFonts w:ascii="Times New Roman" w:hAnsi="Times New Roman" w:cs="Times New Roman"/>
          <w:sz w:val="28"/>
          <w:szCs w:val="28"/>
        </w:rPr>
        <w:t xml:space="preserve">1. Специалисты партнерской организации, в соответствии с условиями договора, работают в рамках базовой организации (т.е. выезжают на базу организации СПО на определенное договором время, для индивидуальной/подгрупповой работы </w:t>
      </w:r>
      <w:proofErr w:type="gramStart"/>
      <w:r w:rsidRPr="005E55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5526">
        <w:rPr>
          <w:rFonts w:ascii="Times New Roman" w:hAnsi="Times New Roman" w:cs="Times New Roman"/>
          <w:sz w:val="28"/>
          <w:szCs w:val="28"/>
        </w:rPr>
        <w:t xml:space="preserve"> обучающимися). </w:t>
      </w:r>
    </w:p>
    <w:p w:rsidR="00695DE0" w:rsidRPr="005E5526" w:rsidRDefault="005E5526" w:rsidP="005E552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526">
        <w:rPr>
          <w:rFonts w:ascii="Times New Roman" w:hAnsi="Times New Roman" w:cs="Times New Roman"/>
          <w:sz w:val="28"/>
          <w:szCs w:val="28"/>
        </w:rPr>
        <w:t xml:space="preserve">2. Занятия проходят на базе партнерской образовательной организации (т.е. </w:t>
      </w:r>
      <w:proofErr w:type="gramStart"/>
      <w:r w:rsidRPr="005E552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E5526">
        <w:rPr>
          <w:rFonts w:ascii="Times New Roman" w:hAnsi="Times New Roman" w:cs="Times New Roman"/>
          <w:sz w:val="28"/>
          <w:szCs w:val="28"/>
        </w:rPr>
        <w:t xml:space="preserve"> в заранее оговоренное время посещает партнерскую ОО для занятий с необходимым специалистом, педагогом, а также групповых занятий в секциях и кружках и т.д.). Для продуктивной работы сетевого взаимодействия на территориях необходимо создать информационную базу услуг и специалистов, которые есть в различных организациях. При наличии такой базы родители и любая организация будут знать, где сопровождают обучающихся с определенным типом нарушений, смогут своевременно найти того или иного специалиста, нужное подразделение или необходимую услугу дополнительного образования. </w:t>
      </w:r>
    </w:p>
    <w:sectPr w:rsidR="00695DE0" w:rsidRPr="005E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620CF"/>
    <w:multiLevelType w:val="hybridMultilevel"/>
    <w:tmpl w:val="8ADA4AC2"/>
    <w:lvl w:ilvl="0" w:tplc="4E84768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9A"/>
    <w:rsid w:val="005E5526"/>
    <w:rsid w:val="00695DE0"/>
    <w:rsid w:val="00C3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2023-01-24T08:30:00Z</dcterms:created>
  <dcterms:modified xsi:type="dcterms:W3CDTF">2023-01-24T08:33:00Z</dcterms:modified>
</cp:coreProperties>
</file>